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Анкета ребенка клиента Детского тренировочного центра «ГЕРОИ»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летняя смена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заезд 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______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Необходимо заполнит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f91e00"/>
          <w:rtl w:val="0"/>
          <w:lang w:val="ru-RU"/>
        </w:rPr>
        <w:t>ь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 все пункты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подчеркнуть выбранный вариант ответа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ФИО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 xml:space="preserve">ребенка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полностью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Дата рождения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Домашний адрес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фактический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полностью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С кем проживает ребенок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Домашний телефон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опекуны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Контактный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e-mail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Отец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Контактный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e-mail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которому привязан аккаунт в </w:t>
      </w:r>
      <w:r>
        <w:rPr>
          <w:rFonts w:ascii="Times New Roman" w:hAnsi="Times New Roman"/>
          <w:sz w:val="24"/>
          <w:szCs w:val="24"/>
          <w:rtl w:val="0"/>
          <w:lang w:val="en-US"/>
        </w:rPr>
        <w:t>WhatsApp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Вас добавят в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родительскую группу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*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началом смены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*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группа является информационной и не предназначена для обсуждений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может только один родитель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 xml:space="preserve">Телефон для экстренной связи 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в случае отсутствия родителей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законных представителей̆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которому доверяется решение вопросов по ребенку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телефоны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>):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 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По возвращению с программы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кто будет встречать ребенка на месте организованного приезда автобуса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>?</w:t>
      </w:r>
    </w:p>
    <w:p>
      <w:pPr>
        <w:pStyle w:val="List Paragraph"/>
        <w:rPr>
          <w:rStyle w:val="Нет A"/>
          <w:lang w:val="ru-RU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Укажите рост и объем грудной клетки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ОГК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информация нужна для индивидуального пошива формы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РОСТ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_____________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ОГК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__________________.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lang w:val="ru-RU"/>
        </w:rPr>
      </w:pPr>
      <w:r>
        <w:rPr>
          <w:b w:val="1"/>
          <w:bCs w:val="1"/>
          <w:rtl w:val="0"/>
          <w:lang w:val="ru-RU"/>
        </w:rPr>
        <w:t>ВАЖНО</w:t>
      </w:r>
      <w:r>
        <w:rPr>
          <w:b w:val="1"/>
          <w:bCs w:val="1"/>
          <w:rtl w:val="0"/>
          <w:lang w:val="ru-RU"/>
        </w:rPr>
        <w:t>!</w:t>
      </w:r>
      <w:r>
        <w:rPr>
          <w:rtl w:val="0"/>
          <w:lang w:val="ru-RU"/>
        </w:rPr>
        <w:t xml:space="preserve"> 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примите во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дяди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тёти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дедушки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бабушки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являются законными представителями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могут забрать ребенка только при наличии нотариально заверенной доверенности от родителя или законного представителя</w:t>
      </w:r>
      <w:r>
        <w:rPr>
          <w:rtl w:val="0"/>
          <w:lang w:val="ru-RU"/>
        </w:rPr>
        <w:t>.</w:t>
      </w:r>
    </w:p>
    <w:p>
      <w:pPr>
        <w:pStyle w:val="Normal.0"/>
        <w:rPr>
          <w:lang w:val="ru-RU"/>
        </w:rPr>
      </w:pPr>
      <w:r>
        <w:rPr>
          <w:rtl w:val="0"/>
          <w:lang w:val="ru-RU"/>
        </w:rPr>
        <w:t>Обязательно запланируйте время для встречи вашего ребенка по окончании смены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заботимся о безопасности детей и не сможем отпустить вашего ребенка 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если Вам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«взрослый» и может пользоваться метро и другим транспортом самостоятельно</w:t>
      </w:r>
      <w:r>
        <w:rPr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  <w:u w:color="f91e00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Есть ли у ребенка хронические заболевания или перенесенные травмы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перечислите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вы обычно делаете при обострении хронических заболеваний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Особые ограничения ребенка по здоровью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принимаемые постоянно лекарственные препараты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информация о состоянии здоровья на момент отъезда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Возникает ли у вашего ребенка аллергия на пищу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лекарства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растения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  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Умеет ли ребенок плавать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   Нет    Плохо</w:t>
      </w:r>
    </w:p>
    <w:p>
      <w:pPr>
        <w:pStyle w:val="Текстовый блок A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Есть ли у ребёнка аллергия на хлор в бассейне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List Paragraph"/>
        <w:rPr>
          <w:rStyle w:val="Нет A"/>
          <w:lang w:val="ru-RU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Я разрешаю своему ребенку купаться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открытом источнике воды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море в ВДЦ «Орленок»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озеро в ГЕРОИ в Подмосковье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присутствии инструктора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   Нет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Укачивает ли ребенка в транспорте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   Нет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Есть ли у ребенка индивидуальные особенности в питании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Если 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то какие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Особенности сна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привык к дневному сну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характер ночного сна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спокойный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часто просыпается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ночные страхи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боязнь темноты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Участвовал ли Ваш ребенок в детских лагерях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военно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спортивных программах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развивающих программах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  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Возникали ли у ребенка проблемы в лагере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  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Отметьте черты характера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присущие вашему ребенку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замкнутый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общительный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самостоятельный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любознательный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обидчивый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ответственный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незнакомой обстановке ребенок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чувствует себя уверенным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робким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плохо привыкает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другое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именно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?);</w:t>
      </w: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Представляет ли общение со сверстниками трудности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да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?),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 всегда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Общение со взрослыми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всегда доброжелателен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 всегда доброжелателен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могут возникнуть проблемы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?);</w:t>
      </w: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коллективе предпочитает скорее быть лидером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чем исполнителем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 всегда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Какую деятельность среди сверстников ребенок предпочитает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активную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уединенную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спокойную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лидерскую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Имеет склонность к занятиям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спорт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танцы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рисование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техника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знаком ли с компьютером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другое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уточните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Какие у ребенка увлечения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посещает ли дополнительные занятия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кружки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 xml:space="preserve">секции 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>:</w:t>
      </w:r>
    </w:p>
    <w:p>
      <w:pPr>
        <w:pStyle w:val="Текстовый блок A"/>
        <w:ind w:left="360" w:firstLine="0"/>
        <w:rPr>
          <w:rFonts w:ascii="Times New Roman" w:cs="Times New Roman" w:hAnsi="Times New Roman" w:eastAsia="Times New Roman"/>
          <w:sz w:val="24"/>
          <w:szCs w:val="24"/>
          <w:u w:color="f91e00"/>
        </w:rPr>
      </w:pP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Да    Нет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Если да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91e00"/>
          <w:rtl w:val="0"/>
          <w:lang w:val="ru-RU"/>
        </w:rPr>
        <w:t>то какие</w:t>
      </w:r>
      <w:r>
        <w:rPr>
          <w:rFonts w:ascii="Times New Roman" w:hAnsi="Times New Roman"/>
          <w:sz w:val="24"/>
          <w:szCs w:val="24"/>
          <w:u w:color="f91e00"/>
          <w:rtl w:val="0"/>
          <w:lang w:val="ru-RU"/>
        </w:rPr>
        <w:t xml:space="preserve">?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  <w:u w:color="f91e00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Развиты ли у ребенка навыки самообслуживания и личной гигиены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одевание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самостоятельный приём пищи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купание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умывание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уборка постели и комнаты и 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.):   </w:t>
      </w:r>
    </w:p>
    <w:p>
      <w:pPr>
        <w:pStyle w:val="Текстовый блок A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   Нет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Сообщите всё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вы хотите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чтобы команда центра «ГЕРОИ» знала о вашем ребенке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что обратить внимание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Я разрешаю своему ребенку походы за территорию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лес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поле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сопровождении инструктора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    Нет  </w:t>
      </w:r>
    </w:p>
    <w:p>
      <w:pPr>
        <w:pStyle w:val="Текстовый блок A"/>
        <w:jc w:val="both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Я согласен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 случае нарушения ребенком Правил поведения в центре «ГЕРОИ»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о чем будет составлен акт за подписью руководителя смены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представителя администрации центра «ГЕРОИ»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Исполнитель имеет право отказаться или прервать исполнение Договора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 одностороннем внесудебном порядке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без какой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либо компенсации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с возмещением всех понесенных расходов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транспорт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сопровождение и т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.).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Причины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по которым Договор может быть расторгнут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: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1)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самовольный уход с территории комплекса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2)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купание в неурочное время либо в необорудованном месте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3)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систематическое невыполнение указаний руководителя группы или представителя администрации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4)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совершение кражи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5)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применение физической силы для выяснения отношений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запугивания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вымогательства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6)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употребление спиртных напитков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курение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употребление наркотиков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8)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нанесение материального ущерба другим лицам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9)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грубое нарушение правил пожарной безопасности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;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10)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 случае выявления хронических заболеваний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скрытых родителями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полноту и достоверность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анкете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принимаю на 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уголовной ответственности за передачу подложных медицинских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Просим Вас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подписаться на нашу страничку в </w:t>
      </w:r>
      <w:r>
        <w:rPr>
          <w:rFonts w:ascii="Times New Roman" w:hAnsi="Times New Roman"/>
          <w:sz w:val="24"/>
          <w:szCs w:val="24"/>
          <w:rtl w:val="0"/>
          <w:lang w:val="en-US"/>
        </w:rPr>
        <w:t>Instagram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планируем проводить трансляции некоторых наших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вы будете заблаговременно предупреждены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Наш адрес –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"https://www.instagram.com/heroestime.ru/"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https://www.instagram.com/heroestime.ru/</w:t>
      </w:r>
      <w:r>
        <w:rPr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ФИО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Подпись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 _______________ 20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6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3d2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8"/>
    </w:lvlOverride>
  </w:num>
  <w:num w:numId="6">
    <w:abstractNumId w:val="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Нет A">
    <w:name w:val="Нет A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3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